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240" w:lineRule="auto"/>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Application Form: Open Call III for Curatorial Projects</w:t>
      </w:r>
      <w:r w:rsidDel="00000000" w:rsidR="00000000" w:rsidRPr="00000000">
        <w:rPr>
          <w:rtl w:val="0"/>
        </w:rPr>
      </w:r>
    </w:p>
    <w:p w:rsidR="00000000" w:rsidDel="00000000" w:rsidP="00000000" w:rsidRDefault="00000000" w:rsidRPr="00000000" w14:paraId="00000002">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3">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Please complete all of the questions on this form, if you have any questions or difficulties please email us at </w:t>
      </w:r>
      <w:hyperlink r:id="rId6">
        <w:r w:rsidDel="00000000" w:rsidR="00000000" w:rsidRPr="00000000">
          <w:rPr>
            <w:rFonts w:ascii="Calibri" w:cs="Calibri" w:eastAsia="Calibri" w:hAnsi="Calibri"/>
            <w:color w:val="0563c1"/>
            <w:sz w:val="24"/>
            <w:szCs w:val="24"/>
            <w:u w:val="single"/>
            <w:rtl w:val="0"/>
          </w:rPr>
          <w:t xml:space="preserve">submissions@flatpackfestival.org.uk</w:t>
        </w:r>
      </w:hyperlink>
      <w:r w:rsidDel="00000000" w:rsidR="00000000" w:rsidRPr="00000000">
        <w:rPr>
          <w:rtl w:val="0"/>
        </w:rPr>
      </w:r>
    </w:p>
    <w:p w:rsidR="00000000" w:rsidDel="00000000" w:rsidP="00000000" w:rsidRDefault="00000000" w:rsidRPr="00000000" w14:paraId="00000004">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5">
      <w:pPr>
        <w:spacing w:line="240" w:lineRule="auto"/>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Preferred Name:</w:t>
      </w:r>
      <w:r w:rsidDel="00000000" w:rsidR="00000000" w:rsidRPr="00000000">
        <w:rPr>
          <w:rtl w:val="0"/>
        </w:rPr>
      </w:r>
    </w:p>
    <w:p w:rsidR="00000000" w:rsidDel="00000000" w:rsidP="00000000" w:rsidRDefault="00000000" w:rsidRPr="00000000" w14:paraId="00000006">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7">
      <w:pPr>
        <w:spacing w:line="240" w:lineRule="auto"/>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Email address:</w:t>
      </w:r>
      <w:r w:rsidDel="00000000" w:rsidR="00000000" w:rsidRPr="00000000">
        <w:rPr>
          <w:rtl w:val="0"/>
        </w:rPr>
      </w:r>
    </w:p>
    <w:p w:rsidR="00000000" w:rsidDel="00000000" w:rsidP="00000000" w:rsidRDefault="00000000" w:rsidRPr="00000000" w14:paraId="00000008">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9">
      <w:pPr>
        <w:spacing w:line="240" w:lineRule="auto"/>
        <w:rPr>
          <w:rFonts w:ascii="Times New Roman" w:cs="Times New Roman" w:eastAsia="Times New Roman" w:hAnsi="Times New Roman"/>
          <w:sz w:val="24"/>
          <w:szCs w:val="24"/>
        </w:rPr>
      </w:pPr>
      <w:r w:rsidDel="00000000" w:rsidR="00000000" w:rsidRPr="00000000">
        <w:rPr>
          <w:b w:val="1"/>
          <w:color w:val="263238"/>
          <w:sz w:val="20"/>
          <w:szCs w:val="20"/>
          <w:rtl w:val="0"/>
        </w:rPr>
        <w:t xml:space="preserve">This opportunity is for people from underrepresented groups, by which we mean those who are from backgrounds underrepresented in the film and cultural sector and who face barriers due to mental health issues, disability, identity, or other social circumstances or </w:t>
      </w:r>
      <w:hyperlink r:id="rId7">
        <w:r w:rsidDel="00000000" w:rsidR="00000000" w:rsidRPr="00000000">
          <w:rPr>
            <w:b w:val="1"/>
            <w:color w:val="1155cc"/>
            <w:sz w:val="20"/>
            <w:szCs w:val="20"/>
            <w:u w:val="single"/>
            <w:rtl w:val="0"/>
          </w:rPr>
          <w:t xml:space="preserve">protected characteristics highlighted in the Equality Act</w:t>
        </w:r>
      </w:hyperlink>
      <w:r w:rsidDel="00000000" w:rsidR="00000000" w:rsidRPr="00000000">
        <w:rPr>
          <w:b w:val="1"/>
          <w:color w:val="263238"/>
          <w:sz w:val="20"/>
          <w:szCs w:val="20"/>
          <w:rtl w:val="0"/>
        </w:rPr>
        <w:t xml:space="preserve">. Please self-describe which group you identify as being from:</w:t>
      </w:r>
      <w:r w:rsidDel="00000000" w:rsidR="00000000" w:rsidRPr="00000000">
        <w:rPr>
          <w:rtl w:val="0"/>
        </w:rPr>
      </w:r>
    </w:p>
    <w:p w:rsidR="00000000" w:rsidDel="00000000" w:rsidP="00000000" w:rsidRDefault="00000000" w:rsidRPr="00000000" w14:paraId="0000000A">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C">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D">
      <w:pPr>
        <w:spacing w:line="240" w:lineRule="auto"/>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Please use this space to propose your project, giving some context to how you'd like to present it. Please give as much detail as you can within the word limit. Guideline is 200 words. Feel free to include links:</w:t>
      </w:r>
      <w:r w:rsidDel="00000000" w:rsidR="00000000" w:rsidRPr="00000000">
        <w:rPr>
          <w:rtl w:val="0"/>
        </w:rPr>
      </w:r>
    </w:p>
    <w:p w:rsidR="00000000" w:rsidDel="00000000" w:rsidP="00000000" w:rsidRDefault="00000000" w:rsidRPr="00000000" w14:paraId="0000000E">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F">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0">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1">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2">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3">
      <w:pPr>
        <w:spacing w:line="240" w:lineRule="auto"/>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Tell us about your programming/curating, and/or film event organising experience. Guideline is 100 words:</w:t>
      </w:r>
      <w:r w:rsidDel="00000000" w:rsidR="00000000" w:rsidRPr="00000000">
        <w:rPr>
          <w:rtl w:val="0"/>
        </w:rPr>
      </w:r>
    </w:p>
    <w:p w:rsidR="00000000" w:rsidDel="00000000" w:rsidP="00000000" w:rsidRDefault="00000000" w:rsidRPr="00000000" w14:paraId="00000014">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5">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6">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7">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8">
      <w:pPr>
        <w:spacing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sz w:val="24"/>
          <w:szCs w:val="24"/>
          <w:rtl w:val="0"/>
        </w:rPr>
        <w:t xml:space="preserve">Do you have particular audiences in mind for your project? Please provide as much information on the audience/s as you can within the word limit. Guideline is 100 words.</w:t>
      </w:r>
      <w:r w:rsidDel="00000000" w:rsidR="00000000" w:rsidRPr="00000000">
        <w:rPr>
          <w:rtl w:val="0"/>
        </w:rPr>
      </w:r>
    </w:p>
    <w:p w:rsidR="00000000" w:rsidDel="00000000" w:rsidP="00000000" w:rsidRDefault="00000000" w:rsidRPr="00000000" w14:paraId="00000019">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A">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B">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C">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D">
      <w:pPr>
        <w:spacing w:line="240" w:lineRule="auto"/>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Thank you for completing this form, please send it along with you completed Equal Opportunities monitoring form to </w:t>
      </w:r>
      <w:hyperlink r:id="rId8">
        <w:r w:rsidDel="00000000" w:rsidR="00000000" w:rsidRPr="00000000">
          <w:rPr>
            <w:rFonts w:ascii="Calibri" w:cs="Calibri" w:eastAsia="Calibri" w:hAnsi="Calibri"/>
            <w:b w:val="1"/>
            <w:color w:val="0563c1"/>
            <w:sz w:val="24"/>
            <w:szCs w:val="24"/>
            <w:u w:val="single"/>
            <w:rtl w:val="0"/>
          </w:rPr>
          <w:t xml:space="preserve">submissions@flatpackfestival.org.uk</w:t>
        </w:r>
      </w:hyperlink>
      <w:r w:rsidDel="00000000" w:rsidR="00000000" w:rsidRPr="00000000">
        <w:rPr>
          <w:rtl w:val="0"/>
        </w:rPr>
      </w:r>
    </w:p>
    <w:p w:rsidR="00000000" w:rsidDel="00000000" w:rsidP="00000000" w:rsidRDefault="00000000" w:rsidRPr="00000000" w14:paraId="0000001E">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submissions@flatpackfestival.org.uk" TargetMode="External"/><Relationship Id="rId7" Type="http://schemas.openxmlformats.org/officeDocument/2006/relationships/hyperlink" Target="https://www.equalityhumanrights.com/en/equality-act/protected-characteristics" TargetMode="External"/><Relationship Id="rId8" Type="http://schemas.openxmlformats.org/officeDocument/2006/relationships/hyperlink" Target="http://submissions@flatpackfestival.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